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92" w:rsidRDefault="0098343C">
      <w:r>
        <w:t>GEOGRAFIA- SŁAWIŃSKA – KL  IIA, IIB</w:t>
      </w:r>
    </w:p>
    <w:p w:rsidR="00BA4B6D" w:rsidRDefault="00BA4B6D">
      <w:bookmarkStart w:id="0" w:name="_GoBack"/>
      <w:bookmarkEnd w:id="0"/>
    </w:p>
    <w:p w:rsidR="0098343C" w:rsidRPr="00BA4B6D" w:rsidRDefault="0098343C">
      <w:pPr>
        <w:rPr>
          <w:b/>
          <w:sz w:val="28"/>
          <w:szCs w:val="28"/>
        </w:rPr>
      </w:pPr>
      <w:r w:rsidRPr="00BA4B6D">
        <w:rPr>
          <w:b/>
          <w:sz w:val="28"/>
          <w:szCs w:val="28"/>
        </w:rPr>
        <w:t>Zakres  m</w:t>
      </w:r>
      <w:r w:rsidR="00BA4B6D" w:rsidRPr="00BA4B6D">
        <w:rPr>
          <w:b/>
          <w:sz w:val="28"/>
          <w:szCs w:val="28"/>
        </w:rPr>
        <w:t>ateriału na okres 25-31.03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343C" w:rsidTr="0098343C">
        <w:tc>
          <w:tcPr>
            <w:tcW w:w="4606" w:type="dxa"/>
          </w:tcPr>
          <w:p w:rsidR="0098343C" w:rsidRDefault="0098343C">
            <w:r>
              <w:t xml:space="preserve">Treści nauczania </w:t>
            </w:r>
          </w:p>
        </w:tc>
        <w:tc>
          <w:tcPr>
            <w:tcW w:w="4606" w:type="dxa"/>
          </w:tcPr>
          <w:p w:rsidR="0098343C" w:rsidRDefault="0098343C">
            <w:r>
              <w:t>Wymagania edukacyjne</w:t>
            </w:r>
            <w:r w:rsidR="005833E2">
              <w:t>- uczeń wie i potrafi</w:t>
            </w:r>
          </w:p>
          <w:p w:rsidR="005833E2" w:rsidRDefault="005833E2"/>
        </w:tc>
      </w:tr>
      <w:tr w:rsidR="0098343C" w:rsidTr="0098343C">
        <w:tc>
          <w:tcPr>
            <w:tcW w:w="4606" w:type="dxa"/>
          </w:tcPr>
          <w:p w:rsidR="0098343C" w:rsidRDefault="0098343C">
            <w:r>
              <w:t>Atmosfera i jej wpływ na życie i działalność człowieka</w:t>
            </w:r>
          </w:p>
        </w:tc>
        <w:tc>
          <w:tcPr>
            <w:tcW w:w="4606" w:type="dxa"/>
          </w:tcPr>
          <w:p w:rsidR="0098343C" w:rsidRDefault="005833E2">
            <w:r>
              <w:t xml:space="preserve">Podać czynniki wpływające na temperaturę . analiza map klimatycznych . Omówić rozkład temperatury na kuli ziemskiej. Podać przyczyny nierównomiernego rozkładu temperatury. Oblicza temperaturę na podstawie gradientu. Podaje prawidłowości dotyczące zróżnicowania amplitudy. Omawia rozkład ciśnienia atmosferycznego. Zna krążenie powietrza w poszczególnych strefach. Wymienia wiatry stałe i sezonowe na kuli ziemskiej. </w:t>
            </w:r>
            <w:r w:rsidR="00695B33" w:rsidRPr="00695B33">
              <w:t>Zna znaczenie terminów: wilgotność powietrza, kondensacja, resublimacja. Opisuje miary wilgotności powietrza. Charakteryzuje podstawowe typy chmur. Wykazuje przyczyny nierównomiernego rozmieszczenia opadów. Zna czynniki wpływające na opady. Charakteryzuje rodzaje osadów atmosferycznych</w:t>
            </w:r>
          </w:p>
          <w:p w:rsidR="00BA4B6D" w:rsidRDefault="00BA4B6D"/>
        </w:tc>
      </w:tr>
    </w:tbl>
    <w:p w:rsidR="0098343C" w:rsidRDefault="0098343C"/>
    <w:p w:rsidR="005833E2" w:rsidRPr="00BA4B6D" w:rsidRDefault="005833E2">
      <w:pPr>
        <w:rPr>
          <w:b/>
          <w:sz w:val="28"/>
          <w:szCs w:val="28"/>
        </w:rPr>
      </w:pPr>
      <w:r w:rsidRPr="00BA4B6D">
        <w:rPr>
          <w:b/>
          <w:sz w:val="28"/>
          <w:szCs w:val="28"/>
        </w:rPr>
        <w:t>Zakres materiału na okres  01-08.04.2020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33E2" w:rsidTr="005833E2">
        <w:tc>
          <w:tcPr>
            <w:tcW w:w="4606" w:type="dxa"/>
          </w:tcPr>
          <w:p w:rsidR="005833E2" w:rsidRDefault="005833E2">
            <w:r>
              <w:t>Treści nauczania</w:t>
            </w:r>
          </w:p>
        </w:tc>
        <w:tc>
          <w:tcPr>
            <w:tcW w:w="4606" w:type="dxa"/>
          </w:tcPr>
          <w:p w:rsidR="005833E2" w:rsidRDefault="005833E2">
            <w:r>
              <w:t>Wymagania edukacyjne- uczeń wie i potrafi</w:t>
            </w:r>
          </w:p>
        </w:tc>
      </w:tr>
      <w:tr w:rsidR="005833E2" w:rsidTr="005833E2">
        <w:tc>
          <w:tcPr>
            <w:tcW w:w="4606" w:type="dxa"/>
          </w:tcPr>
          <w:p w:rsidR="005833E2" w:rsidRDefault="005833E2">
            <w:r>
              <w:t>Atmosfera i jej wpływ na życie i działal</w:t>
            </w:r>
            <w:r w:rsidR="00695B33">
              <w:t>ność człowieka</w:t>
            </w:r>
          </w:p>
        </w:tc>
        <w:tc>
          <w:tcPr>
            <w:tcW w:w="4606" w:type="dxa"/>
          </w:tcPr>
          <w:p w:rsidR="005833E2" w:rsidRDefault="005833E2"/>
          <w:p w:rsidR="00695B33" w:rsidRDefault="00695B33">
            <w:r>
              <w:t xml:space="preserve">Wyjaśnia terminy: pogoda i klimat. Zna elementy pogody, przyrządy pomiarowe i jednostki. Analizuje dane synoptyczne. Potrafi opisać pogodę wybranego obszaru. </w:t>
            </w:r>
            <w:r w:rsidR="00BA4B6D">
              <w:t xml:space="preserve"> Interpretuje mapy synoptyczne. Wyjaśnia znaczenie prognozowania dla gospodarki człowieka. Omawia ekstremalne zjawiska atmosferyczne. Omawia czynniki klimatotwórcze. Wyjaśnia różnicę między klimatem a pogodą. Charakteryzuje strefy klimatyczne i określa ich zasięg. Rozpoznaje strefy na podstawie </w:t>
            </w:r>
            <w:proofErr w:type="spellStart"/>
            <w:r w:rsidR="00BA4B6D">
              <w:t>klimatogramów</w:t>
            </w:r>
            <w:proofErr w:type="spellEnd"/>
            <w:r w:rsidR="00BA4B6D">
              <w:t>. Określa zmiany w atmosferze – podaje ich przyczyny, skutki i zagrożenia dla człowieka.</w:t>
            </w:r>
          </w:p>
          <w:p w:rsidR="00BA4B6D" w:rsidRDefault="00BA4B6D"/>
        </w:tc>
      </w:tr>
    </w:tbl>
    <w:p w:rsidR="005833E2" w:rsidRDefault="005833E2"/>
    <w:sectPr w:rsidR="0058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3C"/>
    <w:rsid w:val="005833E2"/>
    <w:rsid w:val="00695B33"/>
    <w:rsid w:val="0098343C"/>
    <w:rsid w:val="00A22A92"/>
    <w:rsid w:val="00B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2020-03-24T05:53:00Z</dcterms:created>
  <dcterms:modified xsi:type="dcterms:W3CDTF">2020-03-24T06:31:00Z</dcterms:modified>
</cp:coreProperties>
</file>