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8" w:rsidRDefault="00416708">
      <w:r>
        <w:t xml:space="preserve">Edukacja dla bezpieczeństwa  </w:t>
      </w:r>
      <w:r w:rsidR="003409DF">
        <w:t>- klasy</w:t>
      </w:r>
      <w:r w:rsidR="00A50FD0">
        <w:t xml:space="preserve"> pierwsze po szkole podstawowej(IV LO).</w:t>
      </w:r>
      <w:r w:rsidR="00F73C54">
        <w:t xml:space="preserve">      </w:t>
      </w:r>
      <w:bookmarkStart w:id="0" w:name="_GoBack"/>
      <w:bookmarkEnd w:id="0"/>
      <w:r>
        <w:t>Krzysztof Łodygowski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517"/>
        <w:gridCol w:w="1631"/>
        <w:gridCol w:w="1531"/>
        <w:gridCol w:w="10"/>
        <w:gridCol w:w="1523"/>
        <w:gridCol w:w="19"/>
        <w:gridCol w:w="1527"/>
      </w:tblGrid>
      <w:tr w:rsidR="00416708" w:rsidTr="00416708">
        <w:tc>
          <w:tcPr>
            <w:tcW w:w="1530" w:type="dxa"/>
          </w:tcPr>
          <w:p w:rsidR="00C21638" w:rsidRDefault="00416708" w:rsidP="00C21638">
            <w:r>
              <w:t>26.03.2020</w:t>
            </w:r>
          </w:p>
        </w:tc>
        <w:tc>
          <w:tcPr>
            <w:tcW w:w="1517" w:type="dxa"/>
          </w:tcPr>
          <w:p w:rsidR="00C21638" w:rsidRDefault="00416708" w:rsidP="00C21638">
            <w:r>
              <w:t>I a</w:t>
            </w:r>
          </w:p>
        </w:tc>
        <w:tc>
          <w:tcPr>
            <w:tcW w:w="1631" w:type="dxa"/>
          </w:tcPr>
          <w:p w:rsidR="00C21638" w:rsidRDefault="00416708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416708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C21638" w:rsidRDefault="00416708" w:rsidP="00C21638">
            <w:r>
              <w:t>Temat: Resuscytacja krążeniowo – oddechowa.</w:t>
            </w:r>
          </w:p>
        </w:tc>
        <w:tc>
          <w:tcPr>
            <w:tcW w:w="1546" w:type="dxa"/>
            <w:gridSpan w:val="2"/>
          </w:tcPr>
          <w:p w:rsidR="00C21638" w:rsidRDefault="00416708" w:rsidP="00C21638">
            <w:r>
              <w:t>Podręcznik EDB</w:t>
            </w:r>
          </w:p>
          <w:p w:rsidR="00416708" w:rsidRDefault="00416708" w:rsidP="00C21638">
            <w:r>
              <w:t>e podręcznik</w:t>
            </w:r>
          </w:p>
          <w:p w:rsidR="00F73C54" w:rsidRDefault="00F73C54" w:rsidP="00C21638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416708" w:rsidP="00C21638">
            <w:r>
              <w:t>02.04.2020</w:t>
            </w:r>
          </w:p>
        </w:tc>
        <w:tc>
          <w:tcPr>
            <w:tcW w:w="1517" w:type="dxa"/>
          </w:tcPr>
          <w:p w:rsidR="00C21638" w:rsidRDefault="00416708" w:rsidP="00C21638">
            <w:r>
              <w:t>I a</w:t>
            </w:r>
          </w:p>
        </w:tc>
        <w:tc>
          <w:tcPr>
            <w:tcW w:w="1631" w:type="dxa"/>
          </w:tcPr>
          <w:p w:rsidR="00C21638" w:rsidRDefault="00416708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416708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C21638" w:rsidRDefault="00416708" w:rsidP="00C21638">
            <w:r>
              <w:t>Temat:</w:t>
            </w:r>
          </w:p>
          <w:p w:rsidR="00416708" w:rsidRDefault="00416708" w:rsidP="00C21638">
            <w:r>
              <w:t>Ciało obce w organizmie.</w:t>
            </w:r>
          </w:p>
        </w:tc>
        <w:tc>
          <w:tcPr>
            <w:tcW w:w="1546" w:type="dxa"/>
            <w:gridSpan w:val="2"/>
          </w:tcPr>
          <w:p w:rsidR="00416708" w:rsidRDefault="00416708" w:rsidP="00416708">
            <w:r>
              <w:t>Podręcznik EDB</w:t>
            </w:r>
          </w:p>
          <w:p w:rsidR="00C21638" w:rsidRDefault="00416708" w:rsidP="00416708">
            <w:r>
              <w:t>e podręcznik</w:t>
            </w:r>
          </w:p>
          <w:p w:rsidR="00F73C54" w:rsidRDefault="00F73C54" w:rsidP="00416708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3409DF" w:rsidP="00C21638">
            <w:r>
              <w:t>31.03.2020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b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3409DF" w:rsidRDefault="003409DF" w:rsidP="003409DF">
            <w:r>
              <w:t>Temat:</w:t>
            </w:r>
          </w:p>
          <w:p w:rsidR="00C21638" w:rsidRDefault="003409DF" w:rsidP="00C21638">
            <w:r>
              <w:t>Tamowanie krwotoków</w:t>
            </w:r>
            <w:r w:rsidR="00A50FD0">
              <w:t>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3409DF" w:rsidP="00C21638">
            <w:r>
              <w:t>07.04.2020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b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3409DF" w:rsidRDefault="003409DF" w:rsidP="003409DF">
            <w:r>
              <w:t>Temat:</w:t>
            </w:r>
          </w:p>
          <w:p w:rsidR="00C21638" w:rsidRDefault="003409DF" w:rsidP="00C21638">
            <w:r>
              <w:t>Urazy kości i stawów.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3409DF" w:rsidP="00C21638">
            <w:r>
              <w:t>27.03.2020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c</w:t>
            </w:r>
          </w:p>
        </w:tc>
        <w:tc>
          <w:tcPr>
            <w:tcW w:w="1631" w:type="dxa"/>
          </w:tcPr>
          <w:p w:rsidR="00C21638" w:rsidRDefault="003409DF" w:rsidP="003409DF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3409DF" w:rsidRDefault="003409DF" w:rsidP="003409DF">
            <w:r>
              <w:t>Temat:</w:t>
            </w:r>
          </w:p>
          <w:p w:rsidR="00C21638" w:rsidRDefault="003409DF" w:rsidP="003409DF">
            <w:r>
              <w:t>Ciało obce w organizmie.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3409DF" w:rsidP="00C21638">
            <w:r>
              <w:t>03.04.2020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c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3409DF" w:rsidRDefault="003409DF" w:rsidP="003409DF">
            <w:r>
              <w:t>Temat:</w:t>
            </w:r>
          </w:p>
          <w:p w:rsidR="00C21638" w:rsidRDefault="003409DF" w:rsidP="003409DF">
            <w:r>
              <w:t>Tamowanie krwotoków</w:t>
            </w:r>
            <w:r w:rsidR="00A50FD0">
              <w:t>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3409DF" w:rsidP="00C21638">
            <w:r>
              <w:t>01.04.2020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d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Ciało obce w organizmie.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416708" w:rsidTr="00416708">
        <w:tc>
          <w:tcPr>
            <w:tcW w:w="1530" w:type="dxa"/>
          </w:tcPr>
          <w:p w:rsidR="00C21638" w:rsidRDefault="00A50FD0" w:rsidP="00C21638">
            <w:r>
              <w:t>08.04.2020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d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31" w:type="dxa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33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Tamowanie krwotoków.</w:t>
            </w:r>
          </w:p>
        </w:tc>
        <w:tc>
          <w:tcPr>
            <w:tcW w:w="1546" w:type="dxa"/>
            <w:gridSpan w:val="2"/>
          </w:tcPr>
          <w:p w:rsidR="003409DF" w:rsidRDefault="003409DF" w:rsidP="003409DF">
            <w:r>
              <w:t>Podręcznik EDB</w:t>
            </w:r>
          </w:p>
          <w:p w:rsidR="00F73C54" w:rsidRDefault="003409DF" w:rsidP="003409DF">
            <w:r>
              <w:t>e podręcznik</w:t>
            </w:r>
            <w:r w:rsidR="00F73C54">
              <w:t xml:space="preserve"> </w:t>
            </w:r>
            <w:r w:rsidR="00F73C54">
              <w:t>dziennik elekt.</w:t>
            </w:r>
          </w:p>
        </w:tc>
      </w:tr>
      <w:tr w:rsidR="00C21638" w:rsidTr="00416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30" w:type="dxa"/>
          </w:tcPr>
          <w:p w:rsidR="00C21638" w:rsidRDefault="00A50FD0" w:rsidP="00C21638">
            <w:r>
              <w:t>26.03.2020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e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41" w:type="dxa"/>
            <w:gridSpan w:val="2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42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Ciało obce w organizmie.</w:t>
            </w:r>
          </w:p>
        </w:tc>
        <w:tc>
          <w:tcPr>
            <w:tcW w:w="1527" w:type="dxa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C21638" w:rsidTr="00416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30" w:type="dxa"/>
          </w:tcPr>
          <w:p w:rsidR="00C21638" w:rsidRDefault="00A50FD0" w:rsidP="00C21638">
            <w:r>
              <w:t>02.04.2020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e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41" w:type="dxa"/>
            <w:gridSpan w:val="2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42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Tamowanie krwotoków.</w:t>
            </w:r>
          </w:p>
        </w:tc>
        <w:tc>
          <w:tcPr>
            <w:tcW w:w="1527" w:type="dxa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C21638" w:rsidTr="00416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30" w:type="dxa"/>
          </w:tcPr>
          <w:p w:rsidR="00C21638" w:rsidRDefault="00A50FD0" w:rsidP="00C21638">
            <w:r>
              <w:t>01.04.2020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f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41" w:type="dxa"/>
            <w:gridSpan w:val="2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42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Ciało obce w organizmie.</w:t>
            </w:r>
          </w:p>
        </w:tc>
        <w:tc>
          <w:tcPr>
            <w:tcW w:w="1527" w:type="dxa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  <w:tr w:rsidR="00C21638" w:rsidTr="004167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30" w:type="dxa"/>
          </w:tcPr>
          <w:p w:rsidR="00C21638" w:rsidRDefault="00A50FD0" w:rsidP="00C21638">
            <w:r>
              <w:t>08.04.2020</w:t>
            </w:r>
          </w:p>
        </w:tc>
        <w:tc>
          <w:tcPr>
            <w:tcW w:w="1517" w:type="dxa"/>
          </w:tcPr>
          <w:p w:rsidR="00C21638" w:rsidRDefault="003409DF" w:rsidP="00C21638">
            <w:r>
              <w:t>I f</w:t>
            </w:r>
          </w:p>
        </w:tc>
        <w:tc>
          <w:tcPr>
            <w:tcW w:w="1631" w:type="dxa"/>
          </w:tcPr>
          <w:p w:rsidR="00C21638" w:rsidRDefault="003409DF" w:rsidP="00C21638">
            <w:r>
              <w:t>Edukacja dla bezpieczeństwa</w:t>
            </w:r>
          </w:p>
        </w:tc>
        <w:tc>
          <w:tcPr>
            <w:tcW w:w="1541" w:type="dxa"/>
            <w:gridSpan w:val="2"/>
          </w:tcPr>
          <w:p w:rsidR="00C21638" w:rsidRDefault="003409DF" w:rsidP="00C21638">
            <w:r>
              <w:t>Krzysztof Łodygowski</w:t>
            </w:r>
          </w:p>
        </w:tc>
        <w:tc>
          <w:tcPr>
            <w:tcW w:w="1542" w:type="dxa"/>
            <w:gridSpan w:val="2"/>
          </w:tcPr>
          <w:p w:rsidR="00A50FD0" w:rsidRDefault="00A50FD0" w:rsidP="00A50FD0">
            <w:r>
              <w:t>Temat:</w:t>
            </w:r>
          </w:p>
          <w:p w:rsidR="00C21638" w:rsidRDefault="00A50FD0" w:rsidP="00A50FD0">
            <w:r>
              <w:t>Tamowanie krwotoków.</w:t>
            </w:r>
          </w:p>
        </w:tc>
        <w:tc>
          <w:tcPr>
            <w:tcW w:w="1527" w:type="dxa"/>
          </w:tcPr>
          <w:p w:rsidR="003409DF" w:rsidRDefault="003409DF" w:rsidP="003409DF">
            <w:r>
              <w:t>Podręcznik EDB</w:t>
            </w:r>
          </w:p>
          <w:p w:rsidR="00C21638" w:rsidRDefault="003409DF" w:rsidP="003409DF">
            <w:r>
              <w:t>e podręcznik</w:t>
            </w:r>
          </w:p>
          <w:p w:rsidR="00F73C54" w:rsidRDefault="00F73C54" w:rsidP="003409DF">
            <w:r>
              <w:t>dziennik elekt.</w:t>
            </w:r>
          </w:p>
        </w:tc>
      </w:tr>
    </w:tbl>
    <w:p w:rsidR="002F3DF2" w:rsidRDefault="002F3DF2"/>
    <w:sectPr w:rsidR="002F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38"/>
    <w:rsid w:val="002F3DF2"/>
    <w:rsid w:val="003409DF"/>
    <w:rsid w:val="00416708"/>
    <w:rsid w:val="00A50FD0"/>
    <w:rsid w:val="00C21638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2020-03-24T02:11:00Z</dcterms:created>
  <dcterms:modified xsi:type="dcterms:W3CDTF">2020-03-24T02:11:00Z</dcterms:modified>
</cp:coreProperties>
</file>